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bd5a3a1bd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30b2b15a9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c9799ee324168" /><Relationship Type="http://schemas.openxmlformats.org/officeDocument/2006/relationships/numbering" Target="/word/numbering.xml" Id="R7dbc29e04ca34178" /><Relationship Type="http://schemas.openxmlformats.org/officeDocument/2006/relationships/settings" Target="/word/settings.xml" Id="Raf55d70001134416" /><Relationship Type="http://schemas.openxmlformats.org/officeDocument/2006/relationships/image" Target="/word/media/2018055c-53ad-4ecb-b79d-3e07302658ad.png" Id="R50c30b2b15a94243" /></Relationships>
</file>