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e8984f51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4a62a2301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e03b0da52453a" /><Relationship Type="http://schemas.openxmlformats.org/officeDocument/2006/relationships/numbering" Target="/word/numbering.xml" Id="R2f9cb57e7d5d45f9" /><Relationship Type="http://schemas.openxmlformats.org/officeDocument/2006/relationships/settings" Target="/word/settings.xml" Id="R79e9c6d3da0a473f" /><Relationship Type="http://schemas.openxmlformats.org/officeDocument/2006/relationships/image" Target="/word/media/9032b68a-6c9d-4ab3-97c7-a8d1a3e11deb.png" Id="Re094a62a23014d76" /></Relationships>
</file>