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3eaea08c2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b28469ac3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534f7d2f64575" /><Relationship Type="http://schemas.openxmlformats.org/officeDocument/2006/relationships/numbering" Target="/word/numbering.xml" Id="Rf3b1f4c6aa20406c" /><Relationship Type="http://schemas.openxmlformats.org/officeDocument/2006/relationships/settings" Target="/word/settings.xml" Id="R5cbfb16cd20444f6" /><Relationship Type="http://schemas.openxmlformats.org/officeDocument/2006/relationships/image" Target="/word/media/2ad30beb-5faf-481b-9f81-2519121359c5.png" Id="R932b28469ac34cf2" /></Relationships>
</file>