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7c51873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02503b9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fce255ea541b1" /><Relationship Type="http://schemas.openxmlformats.org/officeDocument/2006/relationships/numbering" Target="/word/numbering.xml" Id="Raa10b6e82c4f456b" /><Relationship Type="http://schemas.openxmlformats.org/officeDocument/2006/relationships/settings" Target="/word/settings.xml" Id="R233df45828b94fb1" /><Relationship Type="http://schemas.openxmlformats.org/officeDocument/2006/relationships/image" Target="/word/media/b421b5bd-4672-47f1-8a43-9e0e4470636f.png" Id="Rc45702503b964cb3" /></Relationships>
</file>