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61cdf6610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05b0f8c8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Dreher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821d46eee4932" /><Relationship Type="http://schemas.openxmlformats.org/officeDocument/2006/relationships/numbering" Target="/word/numbering.xml" Id="Ra1076299d4cf458d" /><Relationship Type="http://schemas.openxmlformats.org/officeDocument/2006/relationships/settings" Target="/word/settings.xml" Id="Rbf2f86ed005f485d" /><Relationship Type="http://schemas.openxmlformats.org/officeDocument/2006/relationships/image" Target="/word/media/5116da89-da5a-4679-8108-c8234ecd68f2.png" Id="R91bd05b0f8c84121" /></Relationships>
</file>