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eabadac7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658d5b60f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Dreibelbis,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5368259134cfc" /><Relationship Type="http://schemas.openxmlformats.org/officeDocument/2006/relationships/numbering" Target="/word/numbering.xml" Id="R4be5ebbd2c5948cf" /><Relationship Type="http://schemas.openxmlformats.org/officeDocument/2006/relationships/settings" Target="/word/settings.xml" Id="R468e5779f7544e40" /><Relationship Type="http://schemas.openxmlformats.org/officeDocument/2006/relationships/image" Target="/word/media/6cff4e61-ffeb-45cd-b469-8d9e06a9a283.png" Id="R7fb658d5b60f4103" /></Relationships>
</file>