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8f4bdb602d48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7b5ae69f364a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Dresbach,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dd4263dd534b06" /><Relationship Type="http://schemas.openxmlformats.org/officeDocument/2006/relationships/numbering" Target="/word/numbering.xml" Id="R837b6cc4c98c4464" /><Relationship Type="http://schemas.openxmlformats.org/officeDocument/2006/relationships/settings" Target="/word/settings.xml" Id="R0726488f145342d4" /><Relationship Type="http://schemas.openxmlformats.org/officeDocument/2006/relationships/image" Target="/word/media/1fa8bb95-b46e-48ab-a7b9-861074af2402.png" Id="R7f7b5ae69f364abf" /></Relationships>
</file>