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0457c84f8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93e971800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Drewville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1104ab19140bc" /><Relationship Type="http://schemas.openxmlformats.org/officeDocument/2006/relationships/numbering" Target="/word/numbering.xml" Id="R8da503dd4bda4040" /><Relationship Type="http://schemas.openxmlformats.org/officeDocument/2006/relationships/settings" Target="/word/settings.xml" Id="Ra1a15e3daed749a4" /><Relationship Type="http://schemas.openxmlformats.org/officeDocument/2006/relationships/image" Target="/word/media/bf7d7fea-b6c2-4dc8-b5c8-657525bab83e.png" Id="Rb3d93e97180043e3" /></Relationships>
</file>