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5ecedbdf8546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ae2e78473641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Drexel Woods,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65622122384226" /><Relationship Type="http://schemas.openxmlformats.org/officeDocument/2006/relationships/numbering" Target="/word/numbering.xml" Id="R39acd7fc9e75470d" /><Relationship Type="http://schemas.openxmlformats.org/officeDocument/2006/relationships/settings" Target="/word/settings.xml" Id="R62cb1f8418334033" /><Relationship Type="http://schemas.openxmlformats.org/officeDocument/2006/relationships/image" Target="/word/media/376a451f-de5d-4bdf-825f-00ba7dded38a.png" Id="Rcdae2e7847364140" /></Relationships>
</file>