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4f9568e7c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a6c434d26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Drinkle,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4520994b643d0" /><Relationship Type="http://schemas.openxmlformats.org/officeDocument/2006/relationships/numbering" Target="/word/numbering.xml" Id="Rd01fc2cf0f704e20" /><Relationship Type="http://schemas.openxmlformats.org/officeDocument/2006/relationships/settings" Target="/word/settings.xml" Id="R299a6ec220f143cc" /><Relationship Type="http://schemas.openxmlformats.org/officeDocument/2006/relationships/image" Target="/word/media/1e77c1f6-65de-460c-b8e0-283860c46dbf.png" Id="Rb95a6c434d264192" /></Relationships>
</file>