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5ebf74ef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2df211c59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f79fe40484f4a" /><Relationship Type="http://schemas.openxmlformats.org/officeDocument/2006/relationships/numbering" Target="/word/numbering.xml" Id="R276a53013b3a4b6d" /><Relationship Type="http://schemas.openxmlformats.org/officeDocument/2006/relationships/settings" Target="/word/settings.xml" Id="Rd47f80873a5a41c8" /><Relationship Type="http://schemas.openxmlformats.org/officeDocument/2006/relationships/image" Target="/word/media/35a30b5d-d955-4c8d-9ec1-cc1956c7a7b5.png" Id="R29d2df211c594f4a" /></Relationships>
</file>