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11f05b4f7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cfc9690d0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 Fork,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207b3caf4358" /><Relationship Type="http://schemas.openxmlformats.org/officeDocument/2006/relationships/numbering" Target="/word/numbering.xml" Id="R93a665c832564c6d" /><Relationship Type="http://schemas.openxmlformats.org/officeDocument/2006/relationships/settings" Target="/word/settings.xml" Id="Reb15eb40acfe419c" /><Relationship Type="http://schemas.openxmlformats.org/officeDocument/2006/relationships/image" Target="/word/media/af2a2ae7-9293-48cb-a076-f26212a59647.png" Id="Ra29cfc9690d04a75" /></Relationships>
</file>