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967df8d13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e94d97bae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Dubard,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ef0adec25471c" /><Relationship Type="http://schemas.openxmlformats.org/officeDocument/2006/relationships/numbering" Target="/word/numbering.xml" Id="R952bb61ac4fc4c1d" /><Relationship Type="http://schemas.openxmlformats.org/officeDocument/2006/relationships/settings" Target="/word/settings.xml" Id="Rc978f463da574ac4" /><Relationship Type="http://schemas.openxmlformats.org/officeDocument/2006/relationships/image" Target="/word/media/1a804a33-cc5e-48df-81b4-8da8a564ff8b.png" Id="R883e94d97bae4c7a" /></Relationships>
</file>