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d255b8f64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c50797fe0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DuBose,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d5fe643264f6e" /><Relationship Type="http://schemas.openxmlformats.org/officeDocument/2006/relationships/numbering" Target="/word/numbering.xml" Id="R8a5b8f2a444f4c8c" /><Relationship Type="http://schemas.openxmlformats.org/officeDocument/2006/relationships/settings" Target="/word/settings.xml" Id="R31375ed393824b55" /><Relationship Type="http://schemas.openxmlformats.org/officeDocument/2006/relationships/image" Target="/word/media/f63817ea-3916-40af-9234-168e490f8d8e.png" Id="Rbb2c50797fe048a8" /></Relationships>
</file>