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3d8b44435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ea6ebc1ff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Duchamp,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1161728b4499b" /><Relationship Type="http://schemas.openxmlformats.org/officeDocument/2006/relationships/numbering" Target="/word/numbering.xml" Id="R652856b5b6c343da" /><Relationship Type="http://schemas.openxmlformats.org/officeDocument/2006/relationships/settings" Target="/word/settings.xml" Id="R99784c6f4f2e466f" /><Relationship Type="http://schemas.openxmlformats.org/officeDocument/2006/relationships/image" Target="/word/media/c57147e6-32ea-4c46-bab8-252b8057b658.png" Id="R032ea6ebc1ff4220" /></Relationships>
</file>