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0dd55e6f9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79b514b2e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Duck Creek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c6893bef94cb7" /><Relationship Type="http://schemas.openxmlformats.org/officeDocument/2006/relationships/numbering" Target="/word/numbering.xml" Id="R89aad950232e4453" /><Relationship Type="http://schemas.openxmlformats.org/officeDocument/2006/relationships/settings" Target="/word/settings.xml" Id="Rdc8dda2d4a8b46a5" /><Relationship Type="http://schemas.openxmlformats.org/officeDocument/2006/relationships/image" Target="/word/media/b2a9cbc5-2afc-43c3-912f-49e2b79b49e7.png" Id="Ra3d79b514b2e4ab0" /></Relationships>
</file>