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f42c1f2a5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4931d8546c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Duck Harbor,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3f2d1e8554d15" /><Relationship Type="http://schemas.openxmlformats.org/officeDocument/2006/relationships/numbering" Target="/word/numbering.xml" Id="Rc3d0273f764444a6" /><Relationship Type="http://schemas.openxmlformats.org/officeDocument/2006/relationships/settings" Target="/word/settings.xml" Id="R36a9d22779624f6b" /><Relationship Type="http://schemas.openxmlformats.org/officeDocument/2006/relationships/image" Target="/word/media/3ea6290b-5aa0-4e2f-83e9-8e4c087c39f1.png" Id="R5a4931d8546c48f0" /></Relationships>
</file>