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802d1a59f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0b4b9dc9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4b8f8144c47f1" /><Relationship Type="http://schemas.openxmlformats.org/officeDocument/2006/relationships/numbering" Target="/word/numbering.xml" Id="Ra3e1f70f44784f8c" /><Relationship Type="http://schemas.openxmlformats.org/officeDocument/2006/relationships/settings" Target="/word/settings.xml" Id="Rcbcd2d1477a24e2f" /><Relationship Type="http://schemas.openxmlformats.org/officeDocument/2006/relationships/image" Target="/word/media/711138d4-b4ae-43e6-becb-b52b00c1dce4.png" Id="Raee0b4b9dc934f9b" /></Relationships>
</file>