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1676243d9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f8683e2dc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1a21c5d334f5d" /><Relationship Type="http://schemas.openxmlformats.org/officeDocument/2006/relationships/numbering" Target="/word/numbering.xml" Id="Rfee74969d0a44703" /><Relationship Type="http://schemas.openxmlformats.org/officeDocument/2006/relationships/settings" Target="/word/settings.xml" Id="Re1a446b8947f499f" /><Relationship Type="http://schemas.openxmlformats.org/officeDocument/2006/relationships/image" Target="/word/media/e8b91edf-f6d2-46a1-b438-1381c4a6aacf.png" Id="R6a1f8683e2dc43b3" /></Relationships>
</file>