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637658d68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3dace2b9e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Duells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e105a5ea449cd" /><Relationship Type="http://schemas.openxmlformats.org/officeDocument/2006/relationships/numbering" Target="/word/numbering.xml" Id="Ra883c3c068b84be3" /><Relationship Type="http://schemas.openxmlformats.org/officeDocument/2006/relationships/settings" Target="/word/settings.xml" Id="R23be33a968db4e97" /><Relationship Type="http://schemas.openxmlformats.org/officeDocument/2006/relationships/image" Target="/word/media/0782ee1d-4071-4861-94fb-c78f3e836615.png" Id="Rc783dace2b9e4aed" /></Relationships>
</file>