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f49fa51e2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11a6b0c82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Duesler,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f1acc54904c27" /><Relationship Type="http://schemas.openxmlformats.org/officeDocument/2006/relationships/numbering" Target="/word/numbering.xml" Id="R6cda9f24ae744891" /><Relationship Type="http://schemas.openxmlformats.org/officeDocument/2006/relationships/settings" Target="/word/settings.xml" Id="R0caad48d568b4feb" /><Relationship Type="http://schemas.openxmlformats.org/officeDocument/2006/relationships/image" Target="/word/media/50f85674-9c8a-4de0-9803-990ad846b774.png" Id="Re5411a6b0c824376" /></Relationships>
</file>