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5602c711f940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bc74c21d8149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Duke Center,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12c039406840e0" /><Relationship Type="http://schemas.openxmlformats.org/officeDocument/2006/relationships/numbering" Target="/word/numbering.xml" Id="R6c738f2d980345ee" /><Relationship Type="http://schemas.openxmlformats.org/officeDocument/2006/relationships/settings" Target="/word/settings.xml" Id="R609a54fa80204f5d" /><Relationship Type="http://schemas.openxmlformats.org/officeDocument/2006/relationships/image" Target="/word/media/ef338fed-b203-4374-8d8d-e2e78fdb4dce.png" Id="R46bc74c21d814975" /></Relationships>
</file>