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c5d42ff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add46a06c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905f5a8ab451f" /><Relationship Type="http://schemas.openxmlformats.org/officeDocument/2006/relationships/numbering" Target="/word/numbering.xml" Id="Rbdb5ca8469da4c1e" /><Relationship Type="http://schemas.openxmlformats.org/officeDocument/2006/relationships/settings" Target="/word/settings.xml" Id="R55051fe7fe964cdc" /><Relationship Type="http://schemas.openxmlformats.org/officeDocument/2006/relationships/image" Target="/word/media/ff4c8867-05f8-4b58-a7c6-89641e157ecb.png" Id="Rde5add46a06c4830" /></Relationships>
</file>