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814f3f299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cf198342e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Dulaney,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84a9cac8c48c9" /><Relationship Type="http://schemas.openxmlformats.org/officeDocument/2006/relationships/numbering" Target="/word/numbering.xml" Id="Re6a2888f4f5c4997" /><Relationship Type="http://schemas.openxmlformats.org/officeDocument/2006/relationships/settings" Target="/word/settings.xml" Id="R17b67b76c512474a" /><Relationship Type="http://schemas.openxmlformats.org/officeDocument/2006/relationships/image" Target="/word/media/b6aab167-43a7-493d-964d-619f599f8f07.png" Id="R59ccf198342e4f8a" /></Relationships>
</file>