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f028245d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63658d0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Dunavant,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eb57b08d48c1" /><Relationship Type="http://schemas.openxmlformats.org/officeDocument/2006/relationships/numbering" Target="/word/numbering.xml" Id="R05a99b700aa6402d" /><Relationship Type="http://schemas.openxmlformats.org/officeDocument/2006/relationships/settings" Target="/word/settings.xml" Id="R1029eceff21447ef" /><Relationship Type="http://schemas.openxmlformats.org/officeDocument/2006/relationships/image" Target="/word/media/d83640b0-c828-46f4-89cc-a82a51bd582a.png" Id="R2af163658d0940ab" /></Relationships>
</file>