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1d2e125b3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a92517f73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a6bc6971e46c9" /><Relationship Type="http://schemas.openxmlformats.org/officeDocument/2006/relationships/numbering" Target="/word/numbering.xml" Id="R1be62dae6ac7456a" /><Relationship Type="http://schemas.openxmlformats.org/officeDocument/2006/relationships/settings" Target="/word/settings.xml" Id="R8fe912a7ad7b4032" /><Relationship Type="http://schemas.openxmlformats.org/officeDocument/2006/relationships/image" Target="/word/media/467a8209-a9f7-45eb-8fef-d9fae5036ec6.png" Id="Rd3aa92517f734b3d" /></Relationships>
</file>