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60927daa5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afc97c8fd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b920b3cdf45d8" /><Relationship Type="http://schemas.openxmlformats.org/officeDocument/2006/relationships/numbering" Target="/word/numbering.xml" Id="R9018bbce87eb43c8" /><Relationship Type="http://schemas.openxmlformats.org/officeDocument/2006/relationships/settings" Target="/word/settings.xml" Id="R4d990785fc69474b" /><Relationship Type="http://schemas.openxmlformats.org/officeDocument/2006/relationships/image" Target="/word/media/5405c8f9-3fce-4549-a6b2-cea74e10bf19.png" Id="Rb98afc97c8fd43f9" /></Relationships>
</file>