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bad5bdf4b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5ece28b6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Duncannon,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3e59a99db46fe" /><Relationship Type="http://schemas.openxmlformats.org/officeDocument/2006/relationships/numbering" Target="/word/numbering.xml" Id="R62f7c9eb702a4278" /><Relationship Type="http://schemas.openxmlformats.org/officeDocument/2006/relationships/settings" Target="/word/settings.xml" Id="R8499b0566e544ded" /><Relationship Type="http://schemas.openxmlformats.org/officeDocument/2006/relationships/image" Target="/word/media/865b94c4-95eb-48c7-af1f-7a9b7d632794.png" Id="R89435ece28b64b41" /></Relationships>
</file>