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cffacfd18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0b25d95a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e63a974864c4d" /><Relationship Type="http://schemas.openxmlformats.org/officeDocument/2006/relationships/numbering" Target="/word/numbering.xml" Id="R2aa1c74c33664369" /><Relationship Type="http://schemas.openxmlformats.org/officeDocument/2006/relationships/settings" Target="/word/settings.xml" Id="R3405ea1c909f43bc" /><Relationship Type="http://schemas.openxmlformats.org/officeDocument/2006/relationships/image" Target="/word/media/dd28eba7-1252-4ddd-b84d-9da7eba78fb6.png" Id="R05250b25d95a4d2a" /></Relationships>
</file>