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66838f8e0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3ced6c745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Duncott,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02df3d6394440" /><Relationship Type="http://schemas.openxmlformats.org/officeDocument/2006/relationships/numbering" Target="/word/numbering.xml" Id="R9a5273d5310e44a7" /><Relationship Type="http://schemas.openxmlformats.org/officeDocument/2006/relationships/settings" Target="/word/settings.xml" Id="R3c206b8035ce4e3a" /><Relationship Type="http://schemas.openxmlformats.org/officeDocument/2006/relationships/image" Target="/word/media/ca858a58-a126-4a3a-8c3c-21fb3a20879e.png" Id="R83e3ced6c745464e" /></Relationships>
</file>