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8fc23f55b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2b849a5e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Dundarrach,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f62fedb8846c6" /><Relationship Type="http://schemas.openxmlformats.org/officeDocument/2006/relationships/numbering" Target="/word/numbering.xml" Id="R73daa2aea0c64caa" /><Relationship Type="http://schemas.openxmlformats.org/officeDocument/2006/relationships/settings" Target="/word/settings.xml" Id="Race6cbba17ea4e2a" /><Relationship Type="http://schemas.openxmlformats.org/officeDocument/2006/relationships/image" Target="/word/media/f5da40f1-7dda-40c3-8b23-7d6eb8c770ac.png" Id="Ra94a2b849a5e4787" /></Relationships>
</file>