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91c66af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f5a793f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1c20e803495e" /><Relationship Type="http://schemas.openxmlformats.org/officeDocument/2006/relationships/numbering" Target="/word/numbering.xml" Id="R026b44fb60414724" /><Relationship Type="http://schemas.openxmlformats.org/officeDocument/2006/relationships/settings" Target="/word/settings.xml" Id="R68d90f6d9f4b4442" /><Relationship Type="http://schemas.openxmlformats.org/officeDocument/2006/relationships/image" Target="/word/media/90ab14a8-a3cf-4f26-9aa1-2849f195ad47.png" Id="Rec10f5a793f94cda" /></Relationships>
</file>