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c39282881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a4539361e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Dunford,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faaf1f34d4e93" /><Relationship Type="http://schemas.openxmlformats.org/officeDocument/2006/relationships/numbering" Target="/word/numbering.xml" Id="Rb81cd0005a8f4e6d" /><Relationship Type="http://schemas.openxmlformats.org/officeDocument/2006/relationships/settings" Target="/word/settings.xml" Id="R651d5df1581846df" /><Relationship Type="http://schemas.openxmlformats.org/officeDocument/2006/relationships/image" Target="/word/media/a7616dea-c89c-4940-9a60-a4ebbef3be5e.png" Id="R950a4539361e4ebf" /></Relationships>
</file>