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ed6811cd52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fd345881bc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Dungeness,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dcce78b9743a2" /><Relationship Type="http://schemas.openxmlformats.org/officeDocument/2006/relationships/numbering" Target="/word/numbering.xml" Id="Ra305eb13cee7410b" /><Relationship Type="http://schemas.openxmlformats.org/officeDocument/2006/relationships/settings" Target="/word/settings.xml" Id="R6445892dc8a84f65" /><Relationship Type="http://schemas.openxmlformats.org/officeDocument/2006/relationships/image" Target="/word/media/434a7bd2-a863-475b-aa09-a36978f7f033.png" Id="R55fd345881bc481c" /></Relationships>
</file>