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7586004d2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76a0c736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Dunlap Acres,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6ac54eaaf4b89" /><Relationship Type="http://schemas.openxmlformats.org/officeDocument/2006/relationships/numbering" Target="/word/numbering.xml" Id="R17329456ace14197" /><Relationship Type="http://schemas.openxmlformats.org/officeDocument/2006/relationships/settings" Target="/word/settings.xml" Id="R3409cdb9ca204d03" /><Relationship Type="http://schemas.openxmlformats.org/officeDocument/2006/relationships/image" Target="/word/media/ed86f533-3906-43c0-be67-b65a7129ef13.png" Id="Rb58876a0c7364d18" /></Relationships>
</file>