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db526e0df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212c8101e46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Dunningsville,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091bee5b9468b" /><Relationship Type="http://schemas.openxmlformats.org/officeDocument/2006/relationships/numbering" Target="/word/numbering.xml" Id="Re02f5c2b83174750" /><Relationship Type="http://schemas.openxmlformats.org/officeDocument/2006/relationships/settings" Target="/word/settings.xml" Id="Raf03a0cbb0274896" /><Relationship Type="http://schemas.openxmlformats.org/officeDocument/2006/relationships/image" Target="/word/media/b03860b5-6d55-4ce9-be67-5c8a4f5e2193.png" Id="Rc6e212c8101e4692" /></Relationships>
</file>