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12c22b20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0fb5ee8d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Dunraven,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2df4fd4e48fa" /><Relationship Type="http://schemas.openxmlformats.org/officeDocument/2006/relationships/numbering" Target="/word/numbering.xml" Id="R8cb6e8392f344a31" /><Relationship Type="http://schemas.openxmlformats.org/officeDocument/2006/relationships/settings" Target="/word/settings.xml" Id="Rd53643210c9a4e13" /><Relationship Type="http://schemas.openxmlformats.org/officeDocument/2006/relationships/image" Target="/word/media/cc30cbc5-3d56-4926-b9b6-67a570f3b970.png" Id="R09b0fb5ee8dd4e97" /></Relationships>
</file>