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c04c3a8f6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a9903298b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Dupont Station,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9882ee3054521" /><Relationship Type="http://schemas.openxmlformats.org/officeDocument/2006/relationships/numbering" Target="/word/numbering.xml" Id="R89efe066dd074ed4" /><Relationship Type="http://schemas.openxmlformats.org/officeDocument/2006/relationships/settings" Target="/word/settings.xml" Id="Rc414df3fce234643" /><Relationship Type="http://schemas.openxmlformats.org/officeDocument/2006/relationships/image" Target="/word/media/ed439f21-c2ab-42f7-919d-d3cb430097c4.png" Id="R5aca9903298b4f1e" /></Relationships>
</file>