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5a0895a5e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0baf872ff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Dupreeville,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3779b701435e" /><Relationship Type="http://schemas.openxmlformats.org/officeDocument/2006/relationships/numbering" Target="/word/numbering.xml" Id="R27c1cd9cd5864767" /><Relationship Type="http://schemas.openxmlformats.org/officeDocument/2006/relationships/settings" Target="/word/settings.xml" Id="R0867cd9f89714ce2" /><Relationship Type="http://schemas.openxmlformats.org/officeDocument/2006/relationships/image" Target="/word/media/9ab013d2-9bc7-49e3-9cc4-993a555d101a.png" Id="Rde90baf872ff4700" /></Relationships>
</file>