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7251e77ec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76b9777c8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Duralde,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ab661ae234c88" /><Relationship Type="http://schemas.openxmlformats.org/officeDocument/2006/relationships/numbering" Target="/word/numbering.xml" Id="R0d2df719a2c64fde" /><Relationship Type="http://schemas.openxmlformats.org/officeDocument/2006/relationships/settings" Target="/word/settings.xml" Id="Rd30709c431f9488d" /><Relationship Type="http://schemas.openxmlformats.org/officeDocument/2006/relationships/image" Target="/word/media/aa06a0a7-0dff-4e40-abb7-b8dbfaec36c9.png" Id="R4d376b9777c844f8" /></Relationships>
</file>