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6b91bf7b0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f2d2b9f91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Durfee Creek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4995e85fd46b3" /><Relationship Type="http://schemas.openxmlformats.org/officeDocument/2006/relationships/numbering" Target="/word/numbering.xml" Id="Rf9db381cb80c4376" /><Relationship Type="http://schemas.openxmlformats.org/officeDocument/2006/relationships/settings" Target="/word/settings.xml" Id="R822283756cc44370" /><Relationship Type="http://schemas.openxmlformats.org/officeDocument/2006/relationships/image" Target="/word/media/2a85c092-7ac6-40f8-91d1-0985913deb17.png" Id="R0eef2d2b9f9147e3" /></Relationships>
</file>