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e62039988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5bab3350a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Durfee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c2f708f564ebc" /><Relationship Type="http://schemas.openxmlformats.org/officeDocument/2006/relationships/numbering" Target="/word/numbering.xml" Id="Rcf99d2cef5804d39" /><Relationship Type="http://schemas.openxmlformats.org/officeDocument/2006/relationships/settings" Target="/word/settings.xml" Id="Rcdc4070ebf794bfe" /><Relationship Type="http://schemas.openxmlformats.org/officeDocument/2006/relationships/image" Target="/word/media/15403c61-c670-4e63-9a26-0e8ae801dc4d.png" Id="R7395bab3350a410e" /></Relationships>
</file>