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2eed069aa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3c3c89066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Durgintown,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19d70b5fe4e47" /><Relationship Type="http://schemas.openxmlformats.org/officeDocument/2006/relationships/numbering" Target="/word/numbering.xml" Id="Rcd501fae9b524a94" /><Relationship Type="http://schemas.openxmlformats.org/officeDocument/2006/relationships/settings" Target="/word/settings.xml" Id="Rdb90641418c147dd" /><Relationship Type="http://schemas.openxmlformats.org/officeDocument/2006/relationships/image" Target="/word/media/4d0abd85-c1e8-49b7-9394-47faa99f4a05.png" Id="R7013c3c890664804" /></Relationships>
</file>