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afe3f955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60664ca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Durkeetown,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8670da004e50" /><Relationship Type="http://schemas.openxmlformats.org/officeDocument/2006/relationships/numbering" Target="/word/numbering.xml" Id="R7604090962be4c92" /><Relationship Type="http://schemas.openxmlformats.org/officeDocument/2006/relationships/settings" Target="/word/settings.xml" Id="R166db1d046ba4385" /><Relationship Type="http://schemas.openxmlformats.org/officeDocument/2006/relationships/image" Target="/word/media/39900d79-2039-4a01-b01d-edab97cea3af.png" Id="R8b4160664ca2464a" /></Relationships>
</file>