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b6f72a081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91ffbac5c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Dusty,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6f8769d7c4507" /><Relationship Type="http://schemas.openxmlformats.org/officeDocument/2006/relationships/numbering" Target="/word/numbering.xml" Id="R2895caacd4bf4443" /><Relationship Type="http://schemas.openxmlformats.org/officeDocument/2006/relationships/settings" Target="/word/settings.xml" Id="R20251c8c370c46dc" /><Relationship Type="http://schemas.openxmlformats.org/officeDocument/2006/relationships/image" Target="/word/media/8bed622e-8f63-44d3-9f13-84d100aacb69.png" Id="R1a691ffbac5c4dd7" /></Relationships>
</file>