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9e43ec826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956473dba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Square,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297990f8e4ca2" /><Relationship Type="http://schemas.openxmlformats.org/officeDocument/2006/relationships/numbering" Target="/word/numbering.xml" Id="R20a20b5072bd4e4c" /><Relationship Type="http://schemas.openxmlformats.org/officeDocument/2006/relationships/settings" Target="/word/settings.xml" Id="Ra82b3691c2574d31" /><Relationship Type="http://schemas.openxmlformats.org/officeDocument/2006/relationships/image" Target="/word/media/9b10f137-e53e-40ad-ab03-05096d5c63f7.png" Id="Rb0f956473dba4168" /></Relationships>
</file>