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bb0c5f6b3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8912a9c6f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Dutchman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95af68b6c4352" /><Relationship Type="http://schemas.openxmlformats.org/officeDocument/2006/relationships/numbering" Target="/word/numbering.xml" Id="R66d6050dc7974ab5" /><Relationship Type="http://schemas.openxmlformats.org/officeDocument/2006/relationships/settings" Target="/word/settings.xml" Id="R6d68a87d9c6c4453" /><Relationship Type="http://schemas.openxmlformats.org/officeDocument/2006/relationships/image" Target="/word/media/66ce84b7-eb66-4b29-8979-9b0cc1a08a92.png" Id="R7878912a9c6f458a" /></Relationships>
</file>