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648cce550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a577ac7d2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Dutton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480dc99ef4821" /><Relationship Type="http://schemas.openxmlformats.org/officeDocument/2006/relationships/numbering" Target="/word/numbering.xml" Id="R5125d315366a427b" /><Relationship Type="http://schemas.openxmlformats.org/officeDocument/2006/relationships/settings" Target="/word/settings.xml" Id="Ra41d0fcf19064a63" /><Relationship Type="http://schemas.openxmlformats.org/officeDocument/2006/relationships/image" Target="/word/media/a6b92298-a342-496a-ae25-0d1a3732c65d.png" Id="R0fca577ac7d245ad" /></Relationships>
</file>