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ca7e26c57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218783d4f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Duvall,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b0fa1d931467f" /><Relationship Type="http://schemas.openxmlformats.org/officeDocument/2006/relationships/numbering" Target="/word/numbering.xml" Id="R495397ac82b643b6" /><Relationship Type="http://schemas.openxmlformats.org/officeDocument/2006/relationships/settings" Target="/word/settings.xml" Id="R536f5291f0a6443c" /><Relationship Type="http://schemas.openxmlformats.org/officeDocument/2006/relationships/image" Target="/word/media/1734563b-6349-4926-ba12-b077e636f500.png" Id="R65c218783d4f40ab" /></Relationships>
</file>