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4f55ddf0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4f3c60c5b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f3670eb214d6a" /><Relationship Type="http://schemas.openxmlformats.org/officeDocument/2006/relationships/numbering" Target="/word/numbering.xml" Id="R747f6d3f7c7c4850" /><Relationship Type="http://schemas.openxmlformats.org/officeDocument/2006/relationships/settings" Target="/word/settings.xml" Id="Rf251f9d98b71404b" /><Relationship Type="http://schemas.openxmlformats.org/officeDocument/2006/relationships/image" Target="/word/media/756e3a49-04f5-4b50-a38d-bb22482befa9.png" Id="Rbcf4f3c60c5b481c" /></Relationships>
</file>