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e7d79379d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c8984347d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Dwight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87b44872e4aaf" /><Relationship Type="http://schemas.openxmlformats.org/officeDocument/2006/relationships/numbering" Target="/word/numbering.xml" Id="R2bde01f893da4290" /><Relationship Type="http://schemas.openxmlformats.org/officeDocument/2006/relationships/settings" Target="/word/settings.xml" Id="R0abb89df987a4b6e" /><Relationship Type="http://schemas.openxmlformats.org/officeDocument/2006/relationships/image" Target="/word/media/39772e18-f30d-42d8-b421-252af2e8e7d3.png" Id="R0e7c8984347d415c" /></Relationships>
</file>